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b w:val="1"/>
          <w:sz w:val="24"/>
          <w:szCs w:val="24"/>
        </w:rPr>
      </w:pPr>
      <w:r w:rsidDel="00000000" w:rsidR="00000000" w:rsidRPr="00000000">
        <w:rPr>
          <w:b w:val="1"/>
          <w:sz w:val="24"/>
          <w:szCs w:val="24"/>
          <w:rtl w:val="0"/>
        </w:rPr>
        <w:t xml:space="preserve">Pre and Perinatal Professional Training, 2022-2023</w:t>
      </w:r>
    </w:p>
    <w:p w:rsidR="00000000" w:rsidDel="00000000" w:rsidP="00000000" w:rsidRDefault="00000000" w:rsidRPr="00000000" w14:paraId="00000002">
      <w:pPr>
        <w:spacing w:after="160" w:line="240" w:lineRule="auto"/>
        <w:jc w:val="center"/>
        <w:rPr>
          <w:sz w:val="24"/>
          <w:szCs w:val="24"/>
        </w:rPr>
      </w:pPr>
      <w:r w:rsidDel="00000000" w:rsidR="00000000" w:rsidRPr="00000000">
        <w:rPr>
          <w:b w:val="1"/>
          <w:i w:val="1"/>
          <w:sz w:val="24"/>
          <w:szCs w:val="24"/>
          <w:rtl w:val="0"/>
        </w:rPr>
        <w:t xml:space="preserve">Overview of the Professional Training Program</w:t>
      </w:r>
      <w:r w:rsidDel="00000000" w:rsidR="00000000" w:rsidRPr="00000000">
        <w:rPr>
          <w:sz w:val="24"/>
          <w:szCs w:val="24"/>
          <w:rtl w:val="0"/>
        </w:rPr>
        <w:br w:type="textWrapping"/>
        <w:t xml:space="preserve">(These are also graduation requirements):</w:t>
      </w:r>
    </w:p>
    <w:p w:rsidR="00000000" w:rsidDel="00000000" w:rsidP="00000000" w:rsidRDefault="00000000" w:rsidRPr="00000000" w14:paraId="00000003">
      <w:pPr>
        <w:numPr>
          <w:ilvl w:val="0"/>
          <w:numId w:val="1"/>
        </w:numPr>
        <w:spacing w:after="160" w:line="240" w:lineRule="auto"/>
        <w:ind w:left="720" w:hanging="360"/>
        <w:rPr>
          <w:b w:val="1"/>
          <w:sz w:val="24"/>
          <w:szCs w:val="24"/>
        </w:rPr>
      </w:pPr>
      <w:r w:rsidDel="00000000" w:rsidR="00000000" w:rsidRPr="00000000">
        <w:rPr>
          <w:b w:val="1"/>
          <w:sz w:val="24"/>
          <w:szCs w:val="24"/>
          <w:rtl w:val="0"/>
        </w:rPr>
        <w:t xml:space="preserve">Modules</w:t>
      </w:r>
    </w:p>
    <w:p w:rsidR="00000000" w:rsidDel="00000000" w:rsidP="00000000" w:rsidRDefault="00000000" w:rsidRPr="00000000" w14:paraId="00000004">
      <w:pPr>
        <w:spacing w:after="160" w:line="240" w:lineRule="auto"/>
        <w:ind w:left="720" w:firstLine="0"/>
        <w:rPr>
          <w:sz w:val="24"/>
          <w:szCs w:val="24"/>
        </w:rPr>
      </w:pPr>
      <w:r w:rsidDel="00000000" w:rsidR="00000000" w:rsidRPr="00000000">
        <w:rPr>
          <w:b w:val="1"/>
          <w:sz w:val="24"/>
          <w:szCs w:val="24"/>
          <w:rtl w:val="0"/>
        </w:rPr>
        <w:t xml:space="preserve">Six Training Modules</w:t>
      </w:r>
      <w:r w:rsidDel="00000000" w:rsidR="00000000" w:rsidRPr="00000000">
        <w:rPr>
          <w:sz w:val="24"/>
          <w:szCs w:val="24"/>
          <w:rtl w:val="0"/>
        </w:rPr>
        <w:t xml:space="preserve">: We ask for a clear commitment to attending all five days of all six modules. An additional simple application will be required later for the optional four advanced modules.</w:t>
      </w:r>
    </w:p>
    <w:p w:rsidR="00000000" w:rsidDel="00000000" w:rsidP="00000000" w:rsidRDefault="00000000" w:rsidRPr="00000000" w14:paraId="00000005">
      <w:pPr>
        <w:numPr>
          <w:ilvl w:val="0"/>
          <w:numId w:val="1"/>
        </w:numPr>
        <w:spacing w:after="160" w:line="240" w:lineRule="auto"/>
        <w:ind w:left="720" w:hanging="360"/>
        <w:rPr>
          <w:b w:val="1"/>
          <w:sz w:val="24"/>
          <w:szCs w:val="24"/>
        </w:rPr>
      </w:pPr>
      <w:r w:rsidDel="00000000" w:rsidR="00000000" w:rsidRPr="00000000">
        <w:rPr>
          <w:b w:val="1"/>
          <w:sz w:val="24"/>
          <w:szCs w:val="24"/>
          <w:rtl w:val="0"/>
        </w:rPr>
        <w:t xml:space="preserve">Process Workshops</w:t>
      </w:r>
    </w:p>
    <w:p w:rsidR="00000000" w:rsidDel="00000000" w:rsidP="00000000" w:rsidRDefault="00000000" w:rsidRPr="00000000" w14:paraId="00000006">
      <w:pPr>
        <w:spacing w:after="160" w:line="240" w:lineRule="auto"/>
        <w:ind w:left="720" w:firstLine="0"/>
        <w:rPr>
          <w:b w:val="1"/>
          <w:sz w:val="24"/>
          <w:szCs w:val="24"/>
        </w:rPr>
      </w:pPr>
      <w:r w:rsidDel="00000000" w:rsidR="00000000" w:rsidRPr="00000000">
        <w:rPr>
          <w:sz w:val="24"/>
          <w:szCs w:val="24"/>
          <w:rtl w:val="0"/>
        </w:rPr>
        <w:t xml:space="preserve">Attend a </w:t>
      </w:r>
      <w:r w:rsidDel="00000000" w:rsidR="00000000" w:rsidRPr="00000000">
        <w:rPr>
          <w:b w:val="1"/>
          <w:sz w:val="24"/>
          <w:szCs w:val="24"/>
          <w:rtl w:val="0"/>
        </w:rPr>
        <w:t xml:space="preserve">total of 3 Process Workshops</w:t>
      </w:r>
      <w:r w:rsidDel="00000000" w:rsidR="00000000" w:rsidRPr="00000000">
        <w:rPr>
          <w:sz w:val="24"/>
          <w:szCs w:val="24"/>
          <w:rtl w:val="0"/>
        </w:rPr>
        <w:t xml:space="preserve">. If you took a Process workshop with a Certified Process Workshop Facilitator within the last three years prior to the start of the Professional Training, one of these can count towards the total of three Process Workshops required. </w:t>
      </w:r>
      <w:r w:rsidDel="00000000" w:rsidR="00000000" w:rsidRPr="00000000">
        <w:rPr>
          <w:b w:val="1"/>
          <w:sz w:val="24"/>
          <w:szCs w:val="24"/>
          <w:rtl w:val="0"/>
        </w:rPr>
        <w:t xml:space="preserve">At least two Process Workshops must be taken after Module One with one of the Facilitators of the Training.</w:t>
      </w:r>
    </w:p>
    <w:p w:rsidR="00000000" w:rsidDel="00000000" w:rsidP="00000000" w:rsidRDefault="00000000" w:rsidRPr="00000000" w14:paraId="00000007">
      <w:pPr>
        <w:numPr>
          <w:ilvl w:val="0"/>
          <w:numId w:val="1"/>
        </w:numPr>
        <w:spacing w:after="160" w:line="240" w:lineRule="auto"/>
        <w:ind w:left="720" w:hanging="360"/>
        <w:rPr>
          <w:b w:val="1"/>
          <w:sz w:val="24"/>
          <w:szCs w:val="24"/>
        </w:rPr>
      </w:pPr>
      <w:r w:rsidDel="00000000" w:rsidR="00000000" w:rsidRPr="00000000">
        <w:rPr>
          <w:b w:val="1"/>
          <w:sz w:val="24"/>
          <w:szCs w:val="24"/>
          <w:rtl w:val="0"/>
        </w:rPr>
        <w:t xml:space="preserve">Home Projects</w:t>
      </w:r>
    </w:p>
    <w:p w:rsidR="00000000" w:rsidDel="00000000" w:rsidP="00000000" w:rsidRDefault="00000000" w:rsidRPr="00000000" w14:paraId="00000008">
      <w:pPr>
        <w:spacing w:after="160" w:line="240" w:lineRule="auto"/>
        <w:ind w:left="720" w:firstLine="0"/>
        <w:rPr>
          <w:sz w:val="24"/>
          <w:szCs w:val="24"/>
        </w:rPr>
      </w:pPr>
      <w:r w:rsidDel="00000000" w:rsidR="00000000" w:rsidRPr="00000000">
        <w:rPr>
          <w:sz w:val="24"/>
          <w:szCs w:val="24"/>
          <w:rtl w:val="0"/>
        </w:rPr>
        <w:t xml:space="preserve">Completion of </w:t>
      </w:r>
      <w:r w:rsidDel="00000000" w:rsidR="00000000" w:rsidRPr="00000000">
        <w:rPr>
          <w:b w:val="1"/>
          <w:sz w:val="24"/>
          <w:szCs w:val="24"/>
          <w:rtl w:val="0"/>
        </w:rPr>
        <w:t xml:space="preserve">Creative Home Projects</w:t>
      </w:r>
      <w:r w:rsidDel="00000000" w:rsidR="00000000" w:rsidRPr="00000000">
        <w:rPr>
          <w:sz w:val="24"/>
          <w:szCs w:val="24"/>
          <w:rtl w:val="0"/>
        </w:rPr>
        <w:t xml:space="preserve"> between modules.</w:t>
      </w:r>
    </w:p>
    <w:p w:rsidR="00000000" w:rsidDel="00000000" w:rsidP="00000000" w:rsidRDefault="00000000" w:rsidRPr="00000000" w14:paraId="00000009">
      <w:pPr>
        <w:numPr>
          <w:ilvl w:val="0"/>
          <w:numId w:val="1"/>
        </w:numPr>
        <w:spacing w:after="160" w:line="240" w:lineRule="auto"/>
        <w:ind w:left="720" w:hanging="360"/>
        <w:rPr>
          <w:b w:val="1"/>
          <w:sz w:val="24"/>
          <w:szCs w:val="24"/>
        </w:rPr>
      </w:pPr>
      <w:r w:rsidDel="00000000" w:rsidR="00000000" w:rsidRPr="00000000">
        <w:rPr>
          <w:b w:val="1"/>
          <w:sz w:val="24"/>
          <w:szCs w:val="24"/>
          <w:rtl w:val="0"/>
        </w:rPr>
        <w:t xml:space="preserve">Peer Support</w:t>
      </w:r>
    </w:p>
    <w:p w:rsidR="00000000" w:rsidDel="00000000" w:rsidP="00000000" w:rsidRDefault="00000000" w:rsidRPr="00000000" w14:paraId="0000000A">
      <w:pPr>
        <w:spacing w:after="160" w:line="240" w:lineRule="auto"/>
        <w:ind w:left="720" w:firstLine="0"/>
        <w:rPr>
          <w:sz w:val="24"/>
          <w:szCs w:val="24"/>
        </w:rPr>
      </w:pPr>
      <w:r w:rsidDel="00000000" w:rsidR="00000000" w:rsidRPr="00000000">
        <w:rPr>
          <w:sz w:val="24"/>
          <w:szCs w:val="24"/>
          <w:rtl w:val="0"/>
        </w:rPr>
        <w:t xml:space="preserve">Communicating with other trainees between modules for </w:t>
      </w:r>
      <w:r w:rsidDel="00000000" w:rsidR="00000000" w:rsidRPr="00000000">
        <w:rPr>
          <w:b w:val="1"/>
          <w:sz w:val="24"/>
          <w:szCs w:val="24"/>
          <w:rtl w:val="0"/>
        </w:rPr>
        <w:t xml:space="preserve">peer support</w:t>
      </w:r>
      <w:r w:rsidDel="00000000" w:rsidR="00000000" w:rsidRPr="00000000">
        <w:rPr>
          <w:sz w:val="24"/>
          <w:szCs w:val="24"/>
          <w:rtl w:val="0"/>
        </w:rPr>
        <w:t xml:space="preserve">.</w:t>
      </w:r>
    </w:p>
    <w:p w:rsidR="00000000" w:rsidDel="00000000" w:rsidP="00000000" w:rsidRDefault="00000000" w:rsidRPr="00000000" w14:paraId="0000000B">
      <w:pPr>
        <w:numPr>
          <w:ilvl w:val="0"/>
          <w:numId w:val="1"/>
        </w:numPr>
        <w:spacing w:after="160" w:line="240" w:lineRule="auto"/>
        <w:ind w:left="720" w:hanging="360"/>
        <w:rPr>
          <w:b w:val="1"/>
          <w:sz w:val="24"/>
          <w:szCs w:val="24"/>
        </w:rPr>
      </w:pPr>
      <w:r w:rsidDel="00000000" w:rsidR="00000000" w:rsidRPr="00000000">
        <w:rPr>
          <w:b w:val="1"/>
          <w:sz w:val="24"/>
          <w:szCs w:val="24"/>
          <w:rtl w:val="0"/>
        </w:rPr>
        <w:t xml:space="preserve">Intro Course</w:t>
      </w:r>
    </w:p>
    <w:p w:rsidR="00000000" w:rsidDel="00000000" w:rsidP="00000000" w:rsidRDefault="00000000" w:rsidRPr="00000000" w14:paraId="0000000C">
      <w:pPr>
        <w:spacing w:after="160" w:line="240" w:lineRule="auto"/>
        <w:ind w:left="720" w:firstLine="0"/>
        <w:rPr>
          <w:sz w:val="24"/>
          <w:szCs w:val="24"/>
        </w:rPr>
      </w:pPr>
      <w:r w:rsidDel="00000000" w:rsidR="00000000" w:rsidRPr="00000000">
        <w:rPr>
          <w:sz w:val="24"/>
          <w:szCs w:val="24"/>
          <w:rtl w:val="0"/>
        </w:rPr>
        <w:t xml:space="preserve">A minimum of a 5-day introduction to Biodynamic Craniosacral work as taught by an approved teacher of the BCST-NA, or another Craniosacral course approved by Susan Hall at </w:t>
      </w:r>
      <w:hyperlink r:id="rId6">
        <w:r w:rsidDel="00000000" w:rsidR="00000000" w:rsidRPr="00000000">
          <w:rPr>
            <w:color w:val="1155cc"/>
            <w:sz w:val="24"/>
            <w:szCs w:val="24"/>
            <w:u w:val="single"/>
            <w:rtl w:val="0"/>
          </w:rPr>
          <w:t xml:space="preserve">hall.health@gmail.com</w:t>
        </w:r>
      </w:hyperlink>
      <w:r w:rsidDel="00000000" w:rsidR="00000000" w:rsidRPr="00000000">
        <w:rPr>
          <w:sz w:val="24"/>
          <w:szCs w:val="24"/>
          <w:rtl w:val="0"/>
        </w:rPr>
        <w:t xml:space="preserve">; or SE Training or Somatic Trauma Resolution Training. It is recommended that you do this before starting the Professional Training. Please inquire if you need a list of approved teachers or courses available.</w:t>
      </w:r>
    </w:p>
    <w:p w:rsidR="00000000" w:rsidDel="00000000" w:rsidP="00000000" w:rsidRDefault="00000000" w:rsidRPr="00000000" w14:paraId="0000000D">
      <w:pPr>
        <w:spacing w:after="160" w:line="240" w:lineRule="auto"/>
        <w:ind w:left="720" w:firstLine="0"/>
        <w:rPr>
          <w:sz w:val="24"/>
          <w:szCs w:val="24"/>
        </w:rPr>
      </w:pPr>
      <w:r w:rsidDel="00000000" w:rsidR="00000000" w:rsidRPr="00000000">
        <w:rPr>
          <w:rtl w:val="0"/>
        </w:rPr>
      </w:r>
    </w:p>
    <w:p w:rsidR="00000000" w:rsidDel="00000000" w:rsidP="00000000" w:rsidRDefault="00000000" w:rsidRPr="00000000" w14:paraId="0000000E">
      <w:pPr>
        <w:spacing w:after="160" w:line="240" w:lineRule="auto"/>
        <w:jc w:val="center"/>
        <w:rPr>
          <w:b w:val="1"/>
          <w:i w:val="1"/>
          <w:sz w:val="24"/>
          <w:szCs w:val="24"/>
        </w:rPr>
      </w:pPr>
      <w:r w:rsidDel="00000000" w:rsidR="00000000" w:rsidRPr="00000000">
        <w:rPr>
          <w:b w:val="1"/>
          <w:i w:val="1"/>
          <w:sz w:val="24"/>
          <w:szCs w:val="24"/>
          <w:rtl w:val="0"/>
        </w:rPr>
        <w:t xml:space="preserve">Overview of Application Process</w:t>
      </w:r>
    </w:p>
    <w:p w:rsidR="00000000" w:rsidDel="00000000" w:rsidP="00000000" w:rsidRDefault="00000000" w:rsidRPr="00000000" w14:paraId="0000000F">
      <w:pPr>
        <w:numPr>
          <w:ilvl w:val="0"/>
          <w:numId w:val="5"/>
        </w:numPr>
        <w:spacing w:after="160" w:line="240" w:lineRule="auto"/>
        <w:ind w:left="720" w:hanging="360"/>
        <w:jc w:val="left"/>
        <w:rPr>
          <w:b w:val="1"/>
          <w:sz w:val="24"/>
          <w:szCs w:val="24"/>
        </w:rPr>
      </w:pPr>
      <w:r w:rsidDel="00000000" w:rsidR="00000000" w:rsidRPr="00000000">
        <w:rPr>
          <w:b w:val="1"/>
          <w:sz w:val="24"/>
          <w:szCs w:val="24"/>
          <w:rtl w:val="0"/>
        </w:rPr>
        <w:t xml:space="preserve">Contacting Us</w:t>
      </w:r>
    </w:p>
    <w:p w:rsidR="00000000" w:rsidDel="00000000" w:rsidP="00000000" w:rsidRDefault="00000000" w:rsidRPr="00000000" w14:paraId="00000010">
      <w:pPr>
        <w:spacing w:after="160" w:line="240" w:lineRule="auto"/>
        <w:ind w:left="720" w:firstLine="0"/>
        <w:jc w:val="left"/>
        <w:rPr>
          <w:sz w:val="24"/>
          <w:szCs w:val="24"/>
        </w:rPr>
      </w:pPr>
      <w:r w:rsidDel="00000000" w:rsidR="00000000" w:rsidRPr="00000000">
        <w:rPr>
          <w:sz w:val="24"/>
          <w:szCs w:val="24"/>
          <w:rtl w:val="0"/>
        </w:rPr>
        <w:t xml:space="preserve">Let us know if you are planning to apply. Please let Susan Hall know by email at </w:t>
      </w:r>
      <w:hyperlink r:id="rId7">
        <w:r w:rsidDel="00000000" w:rsidR="00000000" w:rsidRPr="00000000">
          <w:rPr>
            <w:color w:val="1155cc"/>
            <w:sz w:val="24"/>
            <w:szCs w:val="24"/>
            <w:u w:val="single"/>
            <w:rtl w:val="0"/>
          </w:rPr>
          <w:t xml:space="preserve">hall.health@gmail.com</w:t>
        </w:r>
      </w:hyperlink>
      <w:r w:rsidDel="00000000" w:rsidR="00000000" w:rsidRPr="00000000">
        <w:rPr>
          <w:sz w:val="24"/>
          <w:szCs w:val="24"/>
          <w:rtl w:val="0"/>
        </w:rPr>
        <w:t xml:space="preserve"> if you are (a) planning to apply, (b) considering it or (c) won't be applying for this training but would like to be contacted about future trainings. If yes, tell us when you expect we will receive the application. </w:t>
      </w:r>
    </w:p>
    <w:p w:rsidR="00000000" w:rsidDel="00000000" w:rsidP="00000000" w:rsidRDefault="00000000" w:rsidRPr="00000000" w14:paraId="00000011">
      <w:pPr>
        <w:numPr>
          <w:ilvl w:val="0"/>
          <w:numId w:val="5"/>
        </w:numPr>
        <w:spacing w:after="160" w:line="240" w:lineRule="auto"/>
        <w:ind w:left="720" w:hanging="360"/>
        <w:jc w:val="left"/>
        <w:rPr>
          <w:b w:val="1"/>
          <w:sz w:val="24"/>
          <w:szCs w:val="24"/>
        </w:rPr>
      </w:pPr>
      <w:r w:rsidDel="00000000" w:rsidR="00000000" w:rsidRPr="00000000">
        <w:rPr>
          <w:b w:val="1"/>
          <w:sz w:val="24"/>
          <w:szCs w:val="24"/>
          <w:rtl w:val="0"/>
        </w:rPr>
        <w:t xml:space="preserve">Applying</w:t>
      </w:r>
    </w:p>
    <w:p w:rsidR="00000000" w:rsidDel="00000000" w:rsidP="00000000" w:rsidRDefault="00000000" w:rsidRPr="00000000" w14:paraId="00000012">
      <w:pPr>
        <w:spacing w:after="160" w:line="240" w:lineRule="auto"/>
        <w:ind w:left="720" w:firstLine="0"/>
        <w:jc w:val="left"/>
        <w:rPr>
          <w:sz w:val="24"/>
          <w:szCs w:val="24"/>
        </w:rPr>
      </w:pPr>
      <w:r w:rsidDel="00000000" w:rsidR="00000000" w:rsidRPr="00000000">
        <w:rPr>
          <w:sz w:val="24"/>
          <w:szCs w:val="24"/>
          <w:rtl w:val="0"/>
        </w:rPr>
        <w:t xml:space="preserve">Email application and photo to: Susan Hall at </w:t>
      </w:r>
      <w:hyperlink r:id="rId8">
        <w:r w:rsidDel="00000000" w:rsidR="00000000" w:rsidRPr="00000000">
          <w:rPr>
            <w:color w:val="1155cc"/>
            <w:sz w:val="24"/>
            <w:szCs w:val="24"/>
            <w:u w:val="single"/>
            <w:rtl w:val="0"/>
          </w:rPr>
          <w:t xml:space="preserve">hall.health@gmail.com</w:t>
        </w:r>
      </w:hyperlink>
      <w:r w:rsidDel="00000000" w:rsidR="00000000" w:rsidRPr="00000000">
        <w:rPr>
          <w:sz w:val="24"/>
          <w:szCs w:val="24"/>
          <w:rtl w:val="0"/>
        </w:rPr>
        <w:t xml:space="preserve">. If you want to mail a paper copy of your application and photo, please send to Massachusetts Training ℅ Eileen Sendrey, PO Box 1751, Morgan Hill, CA 95038.</w:t>
      </w:r>
    </w:p>
    <w:p w:rsidR="00000000" w:rsidDel="00000000" w:rsidP="00000000" w:rsidRDefault="00000000" w:rsidRPr="00000000" w14:paraId="00000013">
      <w:pPr>
        <w:spacing w:after="160" w:line="240" w:lineRule="auto"/>
        <w:ind w:left="720" w:firstLine="0"/>
        <w:jc w:val="left"/>
        <w:rPr>
          <w:sz w:val="24"/>
          <w:szCs w:val="24"/>
        </w:rPr>
      </w:pPr>
      <w:r w:rsidDel="00000000" w:rsidR="00000000" w:rsidRPr="00000000">
        <w:rPr>
          <w:sz w:val="24"/>
          <w:szCs w:val="24"/>
          <w:rtl w:val="0"/>
        </w:rPr>
        <w:t xml:space="preserve">The letters of recommendation should be emailed by the recommender directly to Susan Hall at </w:t>
      </w:r>
      <w:hyperlink r:id="rId9">
        <w:r w:rsidDel="00000000" w:rsidR="00000000" w:rsidRPr="00000000">
          <w:rPr>
            <w:color w:val="1155cc"/>
            <w:sz w:val="24"/>
            <w:szCs w:val="24"/>
            <w:u w:val="single"/>
            <w:rtl w:val="0"/>
          </w:rPr>
          <w:t xml:space="preserve">hall.health@gmail.com</w:t>
        </w:r>
      </w:hyperlink>
      <w:r w:rsidDel="00000000" w:rsidR="00000000" w:rsidRPr="00000000">
        <w:rPr>
          <w:sz w:val="24"/>
          <w:szCs w:val="24"/>
          <w:rtl w:val="0"/>
        </w:rPr>
        <w:t xml:space="preserve"> or mailed to Massachusetts Training ℅ Eileen Sendrey, PO Box 1751, Morgan Hill, CA 95038,</w:t>
      </w:r>
      <w:r w:rsidDel="00000000" w:rsidR="00000000" w:rsidRPr="00000000">
        <w:rPr>
          <w:sz w:val="24"/>
          <w:szCs w:val="24"/>
          <w:rtl w:val="0"/>
        </w:rPr>
        <w:t xml:space="preserve"> not returned to the applicant.</w:t>
      </w:r>
    </w:p>
    <w:p w:rsidR="00000000" w:rsidDel="00000000" w:rsidP="00000000" w:rsidRDefault="00000000" w:rsidRPr="00000000" w14:paraId="00000014">
      <w:pPr>
        <w:spacing w:after="160" w:line="240" w:lineRule="auto"/>
        <w:ind w:left="720" w:firstLine="0"/>
        <w:jc w:val="left"/>
        <w:rPr>
          <w:sz w:val="24"/>
          <w:szCs w:val="24"/>
        </w:rPr>
      </w:pPr>
      <w:r w:rsidDel="00000000" w:rsidR="00000000" w:rsidRPr="00000000">
        <w:rPr>
          <w:sz w:val="24"/>
          <w:szCs w:val="24"/>
          <w:rtl w:val="0"/>
        </w:rPr>
        <w:t xml:space="preserve">Send a $500 deposit by check made out to Eileen Sendrey to Massachusetts Training ℅ Eileen Sendrey, PO Box 1751, Morgan Hill, CA 95038, or $500 via Venmo to </w:t>
      </w:r>
      <w:hyperlink r:id="rId10">
        <w:r w:rsidDel="00000000" w:rsidR="00000000" w:rsidRPr="00000000">
          <w:rPr>
            <w:color w:val="1155cc"/>
            <w:sz w:val="24"/>
            <w:szCs w:val="24"/>
            <w:u w:val="single"/>
            <w:rtl w:val="0"/>
          </w:rPr>
          <w:t xml:space="preserve">venmo.com/Eileen-Sendrey</w:t>
        </w:r>
      </w:hyperlink>
      <w:r w:rsidDel="00000000" w:rsidR="00000000" w:rsidRPr="00000000">
        <w:rPr>
          <w:sz w:val="24"/>
          <w:szCs w:val="24"/>
          <w:rtl w:val="0"/>
        </w:rPr>
        <w:t xml:space="preserve">, </w:t>
      </w:r>
      <w:r w:rsidDel="00000000" w:rsidR="00000000" w:rsidRPr="00000000">
        <w:rPr>
          <w:sz w:val="24"/>
          <w:szCs w:val="24"/>
          <w:rtl w:val="0"/>
        </w:rPr>
        <w:t xml:space="preserve">or $515 by PayPal to </w:t>
      </w:r>
      <w:hyperlink r:id="rId11">
        <w:r w:rsidDel="00000000" w:rsidR="00000000" w:rsidRPr="00000000">
          <w:rPr>
            <w:color w:val="1155cc"/>
            <w:sz w:val="24"/>
            <w:szCs w:val="24"/>
            <w:u w:val="single"/>
            <w:rtl w:val="0"/>
          </w:rPr>
          <w:t xml:space="preserve">eileensendrey@me.com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spacing w:after="160" w:line="240" w:lineRule="auto"/>
        <w:ind w:left="720" w:firstLine="0"/>
        <w:jc w:val="left"/>
        <w:rPr>
          <w:sz w:val="24"/>
          <w:szCs w:val="24"/>
        </w:rPr>
      </w:pPr>
      <w:r w:rsidDel="00000000" w:rsidR="00000000" w:rsidRPr="00000000">
        <w:rPr>
          <w:sz w:val="24"/>
          <w:szCs w:val="24"/>
          <w:rtl w:val="0"/>
        </w:rPr>
        <w:t xml:space="preserve">Questions: for all logistical or content questions contact Susan via email at </w:t>
      </w:r>
      <w:hyperlink r:id="rId12">
        <w:r w:rsidDel="00000000" w:rsidR="00000000" w:rsidRPr="00000000">
          <w:rPr>
            <w:color w:val="1155cc"/>
            <w:sz w:val="24"/>
            <w:szCs w:val="24"/>
            <w:u w:val="single"/>
            <w:rtl w:val="0"/>
          </w:rPr>
          <w:t xml:space="preserve">hall.health@gmail.com</w:t>
        </w:r>
      </w:hyperlink>
      <w:r w:rsidDel="00000000" w:rsidR="00000000" w:rsidRPr="00000000">
        <w:rPr>
          <w:sz w:val="24"/>
          <w:szCs w:val="24"/>
          <w:rtl w:val="0"/>
        </w:rPr>
        <w:t xml:space="preserve">.</w:t>
      </w:r>
    </w:p>
    <w:p w:rsidR="00000000" w:rsidDel="00000000" w:rsidP="00000000" w:rsidRDefault="00000000" w:rsidRPr="00000000" w14:paraId="00000016">
      <w:pPr>
        <w:numPr>
          <w:ilvl w:val="0"/>
          <w:numId w:val="5"/>
        </w:numPr>
        <w:spacing w:after="160" w:line="240" w:lineRule="auto"/>
        <w:ind w:left="720" w:hanging="360"/>
        <w:jc w:val="left"/>
        <w:rPr>
          <w:b w:val="1"/>
          <w:sz w:val="24"/>
          <w:szCs w:val="24"/>
        </w:rPr>
      </w:pPr>
      <w:r w:rsidDel="00000000" w:rsidR="00000000" w:rsidRPr="00000000">
        <w:rPr>
          <w:b w:val="1"/>
          <w:sz w:val="24"/>
          <w:szCs w:val="24"/>
          <w:rtl w:val="0"/>
        </w:rPr>
        <w:t xml:space="preserve">Prerequisites for Applying</w:t>
      </w:r>
    </w:p>
    <w:p w:rsidR="00000000" w:rsidDel="00000000" w:rsidP="00000000" w:rsidRDefault="00000000" w:rsidRPr="00000000" w14:paraId="00000017">
      <w:pPr>
        <w:spacing w:after="160" w:line="240" w:lineRule="auto"/>
        <w:ind w:left="720" w:firstLine="0"/>
        <w:jc w:val="left"/>
        <w:rPr>
          <w:sz w:val="24"/>
          <w:szCs w:val="24"/>
        </w:rPr>
      </w:pPr>
      <w:r w:rsidDel="00000000" w:rsidR="00000000" w:rsidRPr="00000000">
        <w:rPr>
          <w:sz w:val="24"/>
          <w:szCs w:val="24"/>
          <w:rtl w:val="0"/>
        </w:rPr>
        <w:t xml:space="preserve">A minimum of one Process Workshop with one of the Training facilitators. A Process workshop with a Certified Process Workshop Facilitator (certified by Myrna Martin or Ray Castellino) within the last three years prior to the start of the Professional Training fulfills this requirement. On your application, make sure to mark that you give permission for the Training Facilitators to speak with the Process Workshop Facilitator. </w:t>
      </w:r>
    </w:p>
    <w:p w:rsidR="00000000" w:rsidDel="00000000" w:rsidP="00000000" w:rsidRDefault="00000000" w:rsidRPr="00000000" w14:paraId="00000018">
      <w:pPr>
        <w:spacing w:after="160" w:line="240" w:lineRule="auto"/>
        <w:ind w:left="720" w:firstLine="0"/>
        <w:jc w:val="left"/>
        <w:rPr>
          <w:sz w:val="24"/>
          <w:szCs w:val="24"/>
        </w:rPr>
      </w:pPr>
      <w:r w:rsidDel="00000000" w:rsidR="00000000" w:rsidRPr="00000000">
        <w:rPr>
          <w:sz w:val="24"/>
          <w:szCs w:val="24"/>
          <w:rtl w:val="0"/>
        </w:rPr>
        <w:t xml:space="preserve">You will be given priority in the Process Workshops led by the Training Facilitators (for upcoming dates see: </w:t>
      </w:r>
      <w:hyperlink r:id="rId13">
        <w:r w:rsidDel="00000000" w:rsidR="00000000" w:rsidRPr="00000000">
          <w:rPr>
            <w:color w:val="1155cc"/>
            <w:sz w:val="24"/>
            <w:szCs w:val="24"/>
            <w:u w:val="single"/>
            <w:rtl w:val="0"/>
          </w:rPr>
          <w:t xml:space="preserve">myrnamartin.net/events-by-tas-and-graduates/apr2020/northamptonma</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spacing w:after="160" w:line="240" w:lineRule="auto"/>
        <w:ind w:left="720" w:firstLine="0"/>
        <w:jc w:val="left"/>
        <w:rPr>
          <w:sz w:val="24"/>
          <w:szCs w:val="24"/>
        </w:rPr>
      </w:pPr>
      <w:r w:rsidDel="00000000" w:rsidR="00000000" w:rsidRPr="00000000">
        <w:rPr>
          <w:sz w:val="24"/>
          <w:szCs w:val="24"/>
          <w:rtl w:val="0"/>
        </w:rPr>
        <w:t xml:space="preserve">We encourage you to apply as soon as you know you are interested. We accept applications even if you have not done the Process Workshop but are registered for one before the Training begins. We may give you provisional acceptance and hold a place for you until 2 days after your Process Workshop to give both you and the Leaders time to make a final decision. We will accept people until we have a full class.</w:t>
      </w:r>
    </w:p>
    <w:p w:rsidR="00000000" w:rsidDel="00000000" w:rsidP="00000000" w:rsidRDefault="00000000" w:rsidRPr="00000000" w14:paraId="0000001A">
      <w:pPr>
        <w:spacing w:after="240" w:before="240" w:line="240" w:lineRule="auto"/>
        <w:ind w:left="720" w:firstLine="0"/>
        <w:rPr>
          <w:sz w:val="24"/>
          <w:szCs w:val="24"/>
        </w:rPr>
      </w:pPr>
      <w:r w:rsidDel="00000000" w:rsidR="00000000" w:rsidRPr="00000000">
        <w:rPr>
          <w:sz w:val="24"/>
          <w:szCs w:val="24"/>
          <w:rtl w:val="0"/>
        </w:rPr>
        <w:t xml:space="preserve">A commitment to abstain from alcohol, nicotine and any other recreational drugs the day before and during all workshops and training modules including breaks &amp; evenings.</w:t>
      </w:r>
    </w:p>
    <w:p w:rsidR="00000000" w:rsidDel="00000000" w:rsidP="00000000" w:rsidRDefault="00000000" w:rsidRPr="00000000" w14:paraId="0000001B">
      <w:pPr>
        <w:spacing w:after="240" w:before="240" w:line="240" w:lineRule="auto"/>
        <w:ind w:left="720" w:firstLine="0"/>
        <w:rPr>
          <w:sz w:val="24"/>
          <w:szCs w:val="24"/>
        </w:rPr>
      </w:pPr>
      <w:r w:rsidDel="00000000" w:rsidR="00000000" w:rsidRPr="00000000">
        <w:rPr>
          <w:sz w:val="24"/>
          <w:szCs w:val="24"/>
          <w:rtl w:val="0"/>
        </w:rPr>
        <w:t xml:space="preserve">Anyone who uses nicotine must have a commitment to themselves and the people they work with that they will be nicotine free from the time of application through completion of the Professional Training and must have the intention to abstain after the training ends. One exception is the use of tobacco in sacred ceremonies.</w:t>
      </w:r>
    </w:p>
    <w:p w:rsidR="00000000" w:rsidDel="00000000" w:rsidP="00000000" w:rsidRDefault="00000000" w:rsidRPr="00000000" w14:paraId="0000001C">
      <w:pPr>
        <w:spacing w:after="240" w:before="240" w:line="240"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after="160" w:line="240" w:lineRule="auto"/>
        <w:jc w:val="center"/>
        <w:rPr>
          <w:b w:val="1"/>
          <w:i w:val="1"/>
          <w:sz w:val="24"/>
          <w:szCs w:val="24"/>
        </w:rPr>
      </w:pPr>
      <w:r w:rsidDel="00000000" w:rsidR="00000000" w:rsidRPr="00000000">
        <w:rPr>
          <w:b w:val="1"/>
          <w:i w:val="1"/>
          <w:sz w:val="24"/>
          <w:szCs w:val="24"/>
          <w:rtl w:val="0"/>
        </w:rPr>
        <w:t xml:space="preserve">Details &amp; Logistics</w:t>
      </w:r>
    </w:p>
    <w:p w:rsidR="00000000" w:rsidDel="00000000" w:rsidP="00000000" w:rsidRDefault="00000000" w:rsidRPr="00000000" w14:paraId="0000001E">
      <w:pPr>
        <w:numPr>
          <w:ilvl w:val="0"/>
          <w:numId w:val="2"/>
        </w:numPr>
        <w:spacing w:after="160" w:line="240" w:lineRule="auto"/>
        <w:ind w:left="720" w:hanging="360"/>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1F">
      <w:pPr>
        <w:spacing w:after="160" w:line="240" w:lineRule="auto"/>
        <w:ind w:left="720" w:firstLine="0"/>
        <w:rPr>
          <w:sz w:val="24"/>
          <w:szCs w:val="24"/>
        </w:rPr>
      </w:pPr>
      <w:r w:rsidDel="00000000" w:rsidR="00000000" w:rsidRPr="00000000">
        <w:rPr>
          <w:sz w:val="24"/>
          <w:szCs w:val="24"/>
          <w:rtl w:val="0"/>
        </w:rPr>
        <w:t xml:space="preserve">The six 5-day modules of the training will be held at Kate Klemer’s School, 108 Main St., Charlemont, MA 01339 (near Northampton, MA). The location is lovely, with outdoor space, a river and walking paths nearby in a charming small town. Directions will be given out when you are accepted.</w:t>
      </w:r>
    </w:p>
    <w:p w:rsidR="00000000" w:rsidDel="00000000" w:rsidP="00000000" w:rsidRDefault="00000000" w:rsidRPr="00000000" w14:paraId="00000020">
      <w:pPr>
        <w:numPr>
          <w:ilvl w:val="0"/>
          <w:numId w:val="2"/>
        </w:numPr>
        <w:spacing w:after="160" w:line="240" w:lineRule="auto"/>
        <w:ind w:left="720" w:hanging="360"/>
        <w:rPr>
          <w:b w:val="1"/>
          <w:sz w:val="24"/>
          <w:szCs w:val="24"/>
        </w:rPr>
      </w:pPr>
      <w:r w:rsidDel="00000000" w:rsidR="00000000" w:rsidRPr="00000000">
        <w:rPr>
          <w:b w:val="1"/>
          <w:sz w:val="24"/>
          <w:szCs w:val="24"/>
          <w:rtl w:val="0"/>
        </w:rPr>
        <w:t xml:space="preserve">Tuition</w:t>
      </w:r>
    </w:p>
    <w:p w:rsidR="00000000" w:rsidDel="00000000" w:rsidP="00000000" w:rsidRDefault="00000000" w:rsidRPr="00000000" w14:paraId="00000021">
      <w:pPr>
        <w:spacing w:after="160" w:line="240" w:lineRule="auto"/>
        <w:ind w:left="720" w:firstLine="0"/>
        <w:rPr>
          <w:sz w:val="24"/>
          <w:szCs w:val="24"/>
        </w:rPr>
      </w:pPr>
      <w:r w:rsidDel="00000000" w:rsidR="00000000" w:rsidRPr="00000000">
        <w:rPr>
          <w:sz w:val="24"/>
          <w:szCs w:val="24"/>
          <w:rtl w:val="0"/>
        </w:rPr>
        <w:t xml:space="preserve">$6,000 total.</w:t>
      </w:r>
    </w:p>
    <w:p w:rsidR="00000000" w:rsidDel="00000000" w:rsidP="00000000" w:rsidRDefault="00000000" w:rsidRPr="00000000" w14:paraId="00000022">
      <w:pPr>
        <w:spacing w:after="160" w:line="240" w:lineRule="auto"/>
        <w:ind w:left="720" w:firstLine="0"/>
        <w:rPr>
          <w:sz w:val="24"/>
          <w:szCs w:val="24"/>
        </w:rPr>
      </w:pPr>
      <w:r w:rsidDel="00000000" w:rsidR="00000000" w:rsidRPr="00000000">
        <w:rPr>
          <w:sz w:val="24"/>
          <w:szCs w:val="24"/>
          <w:rtl w:val="0"/>
        </w:rPr>
        <w:t xml:space="preserve">Note: cost for Process Workshops and Craniosacral/SE Introduction Course are not included in the tuition for the 6 modules of the Professional Training. </w:t>
      </w:r>
    </w:p>
    <w:p w:rsidR="00000000" w:rsidDel="00000000" w:rsidP="00000000" w:rsidRDefault="00000000" w:rsidRPr="00000000" w14:paraId="00000023">
      <w:pPr>
        <w:spacing w:after="160" w:line="240" w:lineRule="auto"/>
        <w:ind w:left="720" w:firstLine="0"/>
        <w:rPr>
          <w:b w:val="1"/>
          <w:sz w:val="24"/>
          <w:szCs w:val="24"/>
        </w:rPr>
      </w:pPr>
      <w:r w:rsidDel="00000000" w:rsidR="00000000" w:rsidRPr="00000000">
        <w:rPr>
          <w:sz w:val="24"/>
          <w:szCs w:val="24"/>
          <w:rtl w:val="0"/>
        </w:rPr>
        <w:t xml:space="preserve">A $500 application deposit by check or Venmo to </w:t>
      </w:r>
      <w:hyperlink r:id="rId14">
        <w:r w:rsidDel="00000000" w:rsidR="00000000" w:rsidRPr="00000000">
          <w:rPr>
            <w:color w:val="1155cc"/>
            <w:sz w:val="24"/>
            <w:szCs w:val="24"/>
            <w:u w:val="single"/>
            <w:rtl w:val="0"/>
          </w:rPr>
          <w:t xml:space="preserve">venmo.com/Eileen-Sendrey</w:t>
        </w:r>
      </w:hyperlink>
      <w:r w:rsidDel="00000000" w:rsidR="00000000" w:rsidRPr="00000000">
        <w:rPr>
          <w:sz w:val="24"/>
          <w:szCs w:val="24"/>
          <w:rtl w:val="0"/>
        </w:rPr>
        <w:t xml:space="preserve"> </w:t>
      </w:r>
      <w:r w:rsidDel="00000000" w:rsidR="00000000" w:rsidRPr="00000000">
        <w:rPr>
          <w:sz w:val="24"/>
          <w:szCs w:val="24"/>
          <w:rtl w:val="0"/>
        </w:rPr>
        <w:t xml:space="preserve">(or $515 if paid via PayPal to </w:t>
      </w:r>
      <w:hyperlink r:id="rId15">
        <w:r w:rsidDel="00000000" w:rsidR="00000000" w:rsidRPr="00000000">
          <w:rPr>
            <w:color w:val="1155cc"/>
            <w:sz w:val="24"/>
            <w:szCs w:val="24"/>
            <w:u w:val="single"/>
            <w:rtl w:val="0"/>
          </w:rPr>
          <w:t xml:space="preserve">eileensendrey@me.com</w:t>
        </w:r>
      </w:hyperlink>
      <w:r w:rsidDel="00000000" w:rsidR="00000000" w:rsidRPr="00000000">
        <w:rPr>
          <w:sz w:val="24"/>
          <w:szCs w:val="24"/>
          <w:rtl w:val="0"/>
        </w:rPr>
        <w:t xml:space="preserve">) is required with your application form. If you are not accepted, this deposit, minus $100 non-refundable application fee, will be returned to you.</w:t>
      </w:r>
      <w:r w:rsidDel="00000000" w:rsidR="00000000" w:rsidRPr="00000000">
        <w:rPr>
          <w:rtl w:val="0"/>
        </w:rPr>
      </w:r>
    </w:p>
    <w:p w:rsidR="00000000" w:rsidDel="00000000" w:rsidP="00000000" w:rsidRDefault="00000000" w:rsidRPr="00000000" w14:paraId="00000024">
      <w:pPr>
        <w:spacing w:after="160" w:line="240" w:lineRule="auto"/>
        <w:ind w:left="720" w:firstLine="0"/>
        <w:rPr>
          <w:sz w:val="24"/>
          <w:szCs w:val="24"/>
        </w:rPr>
      </w:pPr>
      <w:r w:rsidDel="00000000" w:rsidR="00000000" w:rsidRPr="00000000">
        <w:rPr>
          <w:sz w:val="24"/>
          <w:szCs w:val="24"/>
          <w:rtl w:val="0"/>
        </w:rPr>
        <w:t xml:space="preserve">Once your application is accepted you will be sent a trainee contract to sign. When this signed contract is returned you have two payment options to secure your place in the training:</w:t>
      </w:r>
    </w:p>
    <w:p w:rsidR="00000000" w:rsidDel="00000000" w:rsidP="00000000" w:rsidRDefault="00000000" w:rsidRPr="00000000" w14:paraId="00000025">
      <w:pPr>
        <w:numPr>
          <w:ilvl w:val="0"/>
          <w:numId w:val="7"/>
        </w:numPr>
        <w:spacing w:after="160" w:line="240" w:lineRule="auto"/>
        <w:ind w:left="1440" w:hanging="360"/>
        <w:rPr>
          <w:sz w:val="24"/>
          <w:szCs w:val="24"/>
          <w:u w:val="none"/>
        </w:rPr>
      </w:pPr>
      <w:r w:rsidDel="00000000" w:rsidR="00000000" w:rsidRPr="00000000">
        <w:rPr>
          <w:sz w:val="24"/>
          <w:szCs w:val="24"/>
          <w:rtl w:val="0"/>
        </w:rPr>
        <w:t xml:space="preserve">Pay a $1500 tuition deposit by check or Venmo to </w:t>
      </w:r>
      <w:r w:rsidDel="00000000" w:rsidR="00000000" w:rsidRPr="00000000">
        <w:rPr>
          <w:sz w:val="24"/>
          <w:szCs w:val="24"/>
          <w:rtl w:val="0"/>
        </w:rPr>
        <w:t xml:space="preserve">(or </w:t>
      </w:r>
      <w:r w:rsidDel="00000000" w:rsidR="00000000" w:rsidRPr="00000000">
        <w:rPr>
          <w:sz w:val="24"/>
          <w:szCs w:val="24"/>
          <w:rtl w:val="0"/>
        </w:rPr>
        <w:t xml:space="preserve">$1545 via PayPal). T</w:t>
      </w:r>
      <w:r w:rsidDel="00000000" w:rsidR="00000000" w:rsidRPr="00000000">
        <w:rPr>
          <w:sz w:val="24"/>
          <w:szCs w:val="24"/>
          <w:rtl w:val="0"/>
        </w:rPr>
        <w:t xml:space="preserve">he remaining tuition is four payments of $1000 by check or Venmo (or $1030 via PayPal) due one month before Module 2, 3, 4 and 5.</w:t>
      </w:r>
    </w:p>
    <w:p w:rsidR="00000000" w:rsidDel="00000000" w:rsidP="00000000" w:rsidRDefault="00000000" w:rsidRPr="00000000" w14:paraId="00000026">
      <w:pPr>
        <w:spacing w:after="160" w:line="240" w:lineRule="auto"/>
        <w:ind w:left="720" w:firstLine="720"/>
        <w:rPr>
          <w:sz w:val="24"/>
          <w:szCs w:val="24"/>
        </w:rPr>
      </w:pPr>
      <w:r w:rsidDel="00000000" w:rsidR="00000000" w:rsidRPr="00000000">
        <w:rPr>
          <w:sz w:val="24"/>
          <w:szCs w:val="24"/>
          <w:rtl w:val="0"/>
        </w:rPr>
        <w:t xml:space="preserve">OR</w:t>
      </w:r>
    </w:p>
    <w:p w:rsidR="00000000" w:rsidDel="00000000" w:rsidP="00000000" w:rsidRDefault="00000000" w:rsidRPr="00000000" w14:paraId="00000027">
      <w:pPr>
        <w:numPr>
          <w:ilvl w:val="0"/>
          <w:numId w:val="6"/>
        </w:numPr>
        <w:spacing w:after="160" w:line="240" w:lineRule="auto"/>
        <w:ind w:left="1440" w:hanging="360"/>
        <w:rPr>
          <w:sz w:val="24"/>
          <w:szCs w:val="24"/>
          <w:u w:val="none"/>
        </w:rPr>
      </w:pPr>
      <w:r w:rsidDel="00000000" w:rsidR="00000000" w:rsidRPr="00000000">
        <w:rPr>
          <w:sz w:val="24"/>
          <w:szCs w:val="24"/>
          <w:rtl w:val="0"/>
        </w:rPr>
        <w:t xml:space="preserve">Pay in full, a balance of $5,500 by check or Venmo (or $5,665 via PayPal) upon acceptance and save $500 off the total tuition.</w:t>
      </w:r>
    </w:p>
    <w:p w:rsidR="00000000" w:rsidDel="00000000" w:rsidP="00000000" w:rsidRDefault="00000000" w:rsidRPr="00000000" w14:paraId="00000028">
      <w:pPr>
        <w:spacing w:after="160" w:line="240" w:lineRule="auto"/>
        <w:ind w:left="720" w:firstLine="0"/>
        <w:rPr>
          <w:sz w:val="24"/>
          <w:szCs w:val="24"/>
        </w:rPr>
      </w:pPr>
      <w:r w:rsidDel="00000000" w:rsidR="00000000" w:rsidRPr="00000000">
        <w:rPr>
          <w:sz w:val="24"/>
          <w:szCs w:val="24"/>
          <w:rtl w:val="0"/>
        </w:rPr>
        <w:t xml:space="preserve">All checks are made out to Eileen Sendrey and sent to Massachusetts Training ℅ Eileen Sendrey, PO Box 1751, Morgan Hill, CA 95038.</w:t>
      </w:r>
    </w:p>
    <w:p w:rsidR="00000000" w:rsidDel="00000000" w:rsidP="00000000" w:rsidRDefault="00000000" w:rsidRPr="00000000" w14:paraId="00000029">
      <w:pPr>
        <w:spacing w:after="160" w:line="240" w:lineRule="auto"/>
        <w:ind w:left="720" w:firstLine="0"/>
        <w:rPr>
          <w:sz w:val="24"/>
          <w:szCs w:val="24"/>
        </w:rPr>
      </w:pPr>
      <w:r w:rsidDel="00000000" w:rsidR="00000000" w:rsidRPr="00000000">
        <w:rPr>
          <w:sz w:val="24"/>
          <w:szCs w:val="24"/>
          <w:rtl w:val="0"/>
        </w:rPr>
        <w:t xml:space="preserve">All PayPal payments are sent to </w:t>
      </w:r>
      <w:hyperlink r:id="rId16">
        <w:r w:rsidDel="00000000" w:rsidR="00000000" w:rsidRPr="00000000">
          <w:rPr>
            <w:color w:val="1155cc"/>
            <w:sz w:val="24"/>
            <w:szCs w:val="24"/>
            <w:u w:val="single"/>
            <w:rtl w:val="0"/>
          </w:rPr>
          <w:t xml:space="preserve">eileensendrey@me.com</w:t>
        </w:r>
      </w:hyperlink>
      <w:r w:rsidDel="00000000" w:rsidR="00000000" w:rsidRPr="00000000">
        <w:rPr>
          <w:sz w:val="24"/>
          <w:szCs w:val="24"/>
          <w:rtl w:val="0"/>
        </w:rPr>
        <w:t xml:space="preserve">.</w:t>
      </w:r>
    </w:p>
    <w:p w:rsidR="00000000" w:rsidDel="00000000" w:rsidP="00000000" w:rsidRDefault="00000000" w:rsidRPr="00000000" w14:paraId="0000002A">
      <w:pPr>
        <w:spacing w:after="160" w:line="240" w:lineRule="auto"/>
        <w:ind w:left="720" w:firstLine="0"/>
        <w:rPr>
          <w:sz w:val="24"/>
          <w:szCs w:val="24"/>
        </w:rPr>
      </w:pPr>
      <w:r w:rsidDel="00000000" w:rsidR="00000000" w:rsidRPr="00000000">
        <w:rPr>
          <w:sz w:val="24"/>
          <w:szCs w:val="24"/>
          <w:rtl w:val="0"/>
        </w:rPr>
        <w:t xml:space="preserve">All Venmo payments are sent to </w:t>
      </w:r>
      <w:hyperlink r:id="rId17">
        <w:r w:rsidDel="00000000" w:rsidR="00000000" w:rsidRPr="00000000">
          <w:rPr>
            <w:color w:val="1155cc"/>
            <w:sz w:val="24"/>
            <w:szCs w:val="24"/>
            <w:u w:val="single"/>
            <w:rtl w:val="0"/>
          </w:rPr>
          <w:t xml:space="preserve">venmo.com/Eileen-Sendrey</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B">
      <w:pPr>
        <w:spacing w:after="160" w:line="240" w:lineRule="auto"/>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after="160" w:line="240" w:lineRule="auto"/>
        <w:ind w:left="720" w:hanging="360"/>
        <w:rPr>
          <w:b w:val="1"/>
          <w:sz w:val="24"/>
          <w:szCs w:val="24"/>
        </w:rPr>
      </w:pPr>
      <w:r w:rsidDel="00000000" w:rsidR="00000000" w:rsidRPr="00000000">
        <w:rPr>
          <w:b w:val="1"/>
          <w:sz w:val="24"/>
          <w:szCs w:val="24"/>
          <w:rtl w:val="0"/>
        </w:rPr>
        <w:t xml:space="preserve">Accommodations and Food</w:t>
      </w:r>
    </w:p>
    <w:p w:rsidR="00000000" w:rsidDel="00000000" w:rsidP="00000000" w:rsidRDefault="00000000" w:rsidRPr="00000000" w14:paraId="0000002D">
      <w:pPr>
        <w:spacing w:after="160" w:line="240" w:lineRule="auto"/>
        <w:ind w:left="720" w:firstLine="0"/>
        <w:rPr>
          <w:sz w:val="24"/>
          <w:szCs w:val="24"/>
        </w:rPr>
      </w:pPr>
      <w:r w:rsidDel="00000000" w:rsidR="00000000" w:rsidRPr="00000000">
        <w:rPr>
          <w:sz w:val="24"/>
          <w:szCs w:val="24"/>
          <w:rtl w:val="0"/>
        </w:rPr>
        <w:t xml:space="preserve">Each participant will be responsible for their own accommodations and food. If you are from out of town and need help in finding a place to stay, please contact Susan for information.</w:t>
      </w:r>
    </w:p>
    <w:p w:rsidR="00000000" w:rsidDel="00000000" w:rsidP="00000000" w:rsidRDefault="00000000" w:rsidRPr="00000000" w14:paraId="0000002E">
      <w:pPr>
        <w:numPr>
          <w:ilvl w:val="0"/>
          <w:numId w:val="2"/>
        </w:numPr>
        <w:spacing w:after="160" w:line="240" w:lineRule="auto"/>
        <w:ind w:left="720" w:hanging="360"/>
        <w:rPr>
          <w:b w:val="1"/>
          <w:sz w:val="24"/>
          <w:szCs w:val="24"/>
        </w:rPr>
      </w:pPr>
      <w:r w:rsidDel="00000000" w:rsidR="00000000" w:rsidRPr="00000000">
        <w:rPr>
          <w:b w:val="1"/>
          <w:sz w:val="24"/>
          <w:szCs w:val="24"/>
          <w:rtl w:val="0"/>
        </w:rPr>
        <w:t xml:space="preserve">Daily Schedule for the Modules (Thursday - Monday)</w:t>
      </w:r>
      <w:r w:rsidDel="00000000" w:rsidR="00000000" w:rsidRPr="00000000">
        <w:rPr>
          <w:rtl w:val="0"/>
        </w:rPr>
      </w:r>
    </w:p>
    <w:p w:rsidR="00000000" w:rsidDel="00000000" w:rsidP="00000000" w:rsidRDefault="00000000" w:rsidRPr="00000000" w14:paraId="0000002F">
      <w:pPr>
        <w:spacing w:after="160" w:line="240" w:lineRule="auto"/>
        <w:ind w:left="720" w:firstLine="0"/>
        <w:rPr>
          <w:sz w:val="24"/>
          <w:szCs w:val="24"/>
        </w:rPr>
      </w:pPr>
      <w:r w:rsidDel="00000000" w:rsidR="00000000" w:rsidRPr="00000000">
        <w:rPr>
          <w:b w:val="1"/>
          <w:sz w:val="24"/>
          <w:szCs w:val="24"/>
          <w:u w:val="single"/>
          <w:rtl w:val="0"/>
        </w:rPr>
        <w:t xml:space="preserve">Thursday</w:t>
      </w:r>
      <w:r w:rsidDel="00000000" w:rsidR="00000000" w:rsidRPr="00000000">
        <w:rPr>
          <w:b w:val="1"/>
          <w:sz w:val="24"/>
          <w:szCs w:val="24"/>
          <w:rtl w:val="0"/>
        </w:rPr>
        <w:br w:type="textWrapping"/>
      </w:r>
      <w:r w:rsidDel="00000000" w:rsidR="00000000" w:rsidRPr="00000000">
        <w:rPr>
          <w:sz w:val="24"/>
          <w:szCs w:val="24"/>
          <w:rtl w:val="0"/>
        </w:rPr>
        <w:t xml:space="preserve">8:30am: greetings with other students and staff</w:t>
        <w:br w:type="textWrapping"/>
        <w:t xml:space="preserve">9:00am: be seated, ready to start</w:t>
        <w:br w:type="textWrapping"/>
        <w:t xml:space="preserve">12:00 -1:30pm: lunch</w:t>
        <w:br w:type="textWrapping"/>
        <w:t xml:space="preserve">5:30pm: closing for the day</w:t>
      </w:r>
    </w:p>
    <w:p w:rsidR="00000000" w:rsidDel="00000000" w:rsidP="00000000" w:rsidRDefault="00000000" w:rsidRPr="00000000" w14:paraId="00000030">
      <w:pPr>
        <w:spacing w:after="160" w:line="240" w:lineRule="auto"/>
        <w:ind w:left="720" w:firstLine="0"/>
        <w:rPr>
          <w:sz w:val="24"/>
          <w:szCs w:val="24"/>
        </w:rPr>
      </w:pPr>
      <w:r w:rsidDel="00000000" w:rsidR="00000000" w:rsidRPr="00000000">
        <w:rPr>
          <w:b w:val="1"/>
          <w:sz w:val="24"/>
          <w:szCs w:val="24"/>
          <w:u w:val="single"/>
          <w:rtl w:val="0"/>
        </w:rPr>
        <w:t xml:space="preserve">Friday - Monday</w:t>
      </w:r>
      <w:r w:rsidDel="00000000" w:rsidR="00000000" w:rsidRPr="00000000">
        <w:rPr>
          <w:b w:val="1"/>
          <w:sz w:val="24"/>
          <w:szCs w:val="24"/>
          <w:rtl w:val="0"/>
        </w:rPr>
        <w:br w:type="textWrapping"/>
      </w:r>
      <w:r w:rsidDel="00000000" w:rsidR="00000000" w:rsidRPr="00000000">
        <w:rPr>
          <w:sz w:val="24"/>
          <w:szCs w:val="24"/>
          <w:rtl w:val="0"/>
        </w:rPr>
        <w:t xml:space="preserve">8:45am: arrive in classroom for informal connection</w:t>
        <w:br w:type="textWrapping"/>
        <w:t xml:space="preserve">9:00am: be seated, ready to start</w:t>
        <w:tab/>
        <w:br w:type="textWrapping"/>
        <w:t xml:space="preserve">12:00-1:30pm: lunch</w:t>
        <w:br w:type="textWrapping"/>
        <w:t xml:space="preserve">5:30pm: closing for the day</w:t>
      </w:r>
    </w:p>
    <w:p w:rsidR="00000000" w:rsidDel="00000000" w:rsidP="00000000" w:rsidRDefault="00000000" w:rsidRPr="00000000" w14:paraId="00000031">
      <w:pPr>
        <w:spacing w:after="160" w:line="240" w:lineRule="auto"/>
        <w:ind w:left="720" w:firstLine="0"/>
        <w:rPr>
          <w:sz w:val="24"/>
          <w:szCs w:val="24"/>
        </w:rPr>
      </w:pPr>
      <w:r w:rsidDel="00000000" w:rsidR="00000000" w:rsidRPr="00000000">
        <w:rPr>
          <w:sz w:val="24"/>
          <w:szCs w:val="24"/>
          <w:rtl w:val="0"/>
        </w:rPr>
        <w:t xml:space="preserve">Note: on a few Friday evenings we may have an optional film night, 7-9 pm where we will relax and watch related films.</w:t>
      </w:r>
    </w:p>
    <w:p w:rsidR="00000000" w:rsidDel="00000000" w:rsidP="00000000" w:rsidRDefault="00000000" w:rsidRPr="00000000" w14:paraId="00000032">
      <w:pPr>
        <w:spacing w:after="160" w:line="240" w:lineRule="auto"/>
        <w:ind w:left="720" w:firstLine="0"/>
        <w:rPr>
          <w:sz w:val="24"/>
          <w:szCs w:val="24"/>
        </w:rPr>
      </w:pPr>
      <w:r w:rsidDel="00000000" w:rsidR="00000000" w:rsidRPr="00000000">
        <w:rPr>
          <w:sz w:val="24"/>
          <w:szCs w:val="24"/>
          <w:rtl w:val="0"/>
        </w:rPr>
        <w:t xml:space="preserve">The training is designed so that each module has a distinct beginning, middle and ending. Each part of the training is designed to develop important practitioner skills in connecting with health and resource and healing adverse early imprint sequences. </w:t>
      </w:r>
    </w:p>
    <w:p w:rsidR="00000000" w:rsidDel="00000000" w:rsidP="00000000" w:rsidRDefault="00000000" w:rsidRPr="00000000" w14:paraId="00000033">
      <w:pPr>
        <w:spacing w:after="160" w:line="240" w:lineRule="auto"/>
        <w:ind w:left="720" w:firstLine="0"/>
        <w:rPr>
          <w:sz w:val="24"/>
          <w:szCs w:val="24"/>
        </w:rPr>
      </w:pPr>
      <w:r w:rsidDel="00000000" w:rsidR="00000000" w:rsidRPr="00000000">
        <w:rPr>
          <w:sz w:val="24"/>
          <w:szCs w:val="24"/>
          <w:rtl w:val="0"/>
        </w:rPr>
        <w:t xml:space="preserve">The beginning of each module sets the tone, and the ending period is designed as an integration time. The Facilitators therefore ask that participants commit to being present for all classes, to arriving on time and staying until the end. This means arranging transportation to arrive by the early evening before the training starts if you are traveling from afar, or by 8:30am the morning of the first day and leaving after 5:30pm on the last day. During the workshop this means arriving in the seminar room at the designated time in the morning and after lunch, and staying each day until the lunch break or end of the day. We appreciate your tracking the time and making the commitment; your presence supports everyone.</w:t>
      </w:r>
    </w:p>
    <w:p w:rsidR="00000000" w:rsidDel="00000000" w:rsidP="00000000" w:rsidRDefault="00000000" w:rsidRPr="00000000" w14:paraId="00000034">
      <w:pPr>
        <w:spacing w:after="160" w:line="240" w:lineRule="auto"/>
        <w:ind w:left="720" w:firstLine="0"/>
        <w:rPr>
          <w:b w:val="1"/>
          <w:sz w:val="24"/>
          <w:szCs w:val="24"/>
        </w:rPr>
      </w:pPr>
      <w:r w:rsidDel="00000000" w:rsidR="00000000" w:rsidRPr="00000000">
        <w:rPr>
          <w:b w:val="1"/>
          <w:sz w:val="24"/>
          <w:szCs w:val="24"/>
          <w:rtl w:val="0"/>
        </w:rPr>
        <w:t xml:space="preserve">Making Up Missed Training Due to </w:t>
      </w:r>
      <w:r w:rsidDel="00000000" w:rsidR="00000000" w:rsidRPr="00000000">
        <w:rPr>
          <w:b w:val="1"/>
          <w:sz w:val="24"/>
          <w:szCs w:val="24"/>
          <w:rtl w:val="0"/>
        </w:rPr>
        <w:t xml:space="preserve">Emergencies</w:t>
      </w:r>
      <w:r w:rsidDel="00000000" w:rsidR="00000000" w:rsidRPr="00000000">
        <w:rPr>
          <w:rtl w:val="0"/>
        </w:rPr>
      </w:r>
    </w:p>
    <w:p w:rsidR="00000000" w:rsidDel="00000000" w:rsidP="00000000" w:rsidRDefault="00000000" w:rsidRPr="00000000" w14:paraId="00000035">
      <w:pPr>
        <w:spacing w:after="160" w:line="240" w:lineRule="auto"/>
        <w:ind w:left="720" w:firstLine="0"/>
        <w:rPr>
          <w:sz w:val="24"/>
          <w:szCs w:val="24"/>
        </w:rPr>
      </w:pPr>
      <w:r w:rsidDel="00000000" w:rsidR="00000000" w:rsidRPr="00000000">
        <w:rPr>
          <w:sz w:val="24"/>
          <w:szCs w:val="24"/>
          <w:rtl w:val="0"/>
        </w:rPr>
        <w:t xml:space="preserve">This possibility is only for unforeseen emergencies. We cannot accept anyone who knows that they will miss any training time, unless this is approved by the Facilitators before the training begins. If someone needs to miss a module or part of a module due to an emergency, there is a maximum number of 5 days missed in total for you to still graduate. Please discuss this with Susan if you have any questions.</w:t>
      </w:r>
    </w:p>
    <w:p w:rsidR="00000000" w:rsidDel="00000000" w:rsidP="00000000" w:rsidRDefault="00000000" w:rsidRPr="00000000" w14:paraId="00000036">
      <w:pPr>
        <w:spacing w:after="160" w:line="240" w:lineRule="auto"/>
        <w:ind w:left="720" w:firstLine="0"/>
        <w:rPr>
          <w:sz w:val="24"/>
          <w:szCs w:val="24"/>
        </w:rPr>
      </w:pPr>
      <w:r w:rsidDel="00000000" w:rsidR="00000000" w:rsidRPr="00000000">
        <w:rPr>
          <w:sz w:val="24"/>
          <w:szCs w:val="24"/>
          <w:rtl w:val="0"/>
        </w:rPr>
        <w:t xml:space="preserve">If you do miss a module, or part of a module, please email Eileen Sendrey at </w:t>
      </w:r>
      <w:hyperlink r:id="rId18">
        <w:r w:rsidDel="00000000" w:rsidR="00000000" w:rsidRPr="00000000">
          <w:rPr>
            <w:color w:val="1155cc"/>
            <w:sz w:val="24"/>
            <w:szCs w:val="24"/>
            <w:u w:val="single"/>
            <w:rtl w:val="0"/>
          </w:rPr>
          <w:t xml:space="preserve">eileensendrey@mac.com</w:t>
        </w:r>
      </w:hyperlink>
      <w:r w:rsidDel="00000000" w:rsidR="00000000" w:rsidRPr="00000000">
        <w:rPr>
          <w:sz w:val="24"/>
          <w:szCs w:val="24"/>
          <w:rtl w:val="0"/>
        </w:rPr>
        <w:t xml:space="preserve"> with a note about which days/module you missed and your mailing address. She will send you a thumbdrive with the video recordings of the class days you missed. </w:t>
      </w:r>
    </w:p>
    <w:p w:rsidR="00000000" w:rsidDel="00000000" w:rsidP="00000000" w:rsidRDefault="00000000" w:rsidRPr="00000000" w14:paraId="00000037">
      <w:pPr>
        <w:spacing w:after="160" w:line="240" w:lineRule="auto"/>
        <w:ind w:left="720" w:firstLine="0"/>
        <w:rPr>
          <w:sz w:val="24"/>
          <w:szCs w:val="24"/>
        </w:rPr>
      </w:pPr>
      <w:r w:rsidDel="00000000" w:rsidR="00000000" w:rsidRPr="00000000">
        <w:rPr>
          <w:sz w:val="24"/>
          <w:szCs w:val="24"/>
          <w:rtl w:val="0"/>
        </w:rPr>
        <w:t xml:space="preserve">Before the next module, please:</w:t>
      </w:r>
    </w:p>
    <w:p w:rsidR="00000000" w:rsidDel="00000000" w:rsidP="00000000" w:rsidRDefault="00000000" w:rsidRPr="00000000" w14:paraId="00000038">
      <w:pPr>
        <w:numPr>
          <w:ilvl w:val="0"/>
          <w:numId w:val="3"/>
        </w:numPr>
        <w:spacing w:after="0" w:afterAutospacing="0" w:line="240" w:lineRule="auto"/>
        <w:ind w:left="1440" w:hanging="360"/>
        <w:rPr>
          <w:sz w:val="24"/>
          <w:szCs w:val="24"/>
          <w:u w:val="none"/>
        </w:rPr>
      </w:pPr>
      <w:r w:rsidDel="00000000" w:rsidR="00000000" w:rsidRPr="00000000">
        <w:rPr>
          <w:sz w:val="24"/>
          <w:szCs w:val="24"/>
          <w:rtl w:val="0"/>
        </w:rPr>
        <w:t xml:space="preserve">Listen to the recordings</w:t>
      </w:r>
    </w:p>
    <w:p w:rsidR="00000000" w:rsidDel="00000000" w:rsidP="00000000" w:rsidRDefault="00000000" w:rsidRPr="00000000" w14:paraId="00000039">
      <w:pPr>
        <w:numPr>
          <w:ilvl w:val="0"/>
          <w:numId w:val="3"/>
        </w:numPr>
        <w:spacing w:after="0" w:afterAutospacing="0" w:line="240" w:lineRule="auto"/>
        <w:ind w:left="1440" w:hanging="360"/>
        <w:rPr>
          <w:sz w:val="24"/>
          <w:szCs w:val="24"/>
          <w:u w:val="none"/>
        </w:rPr>
      </w:pPr>
      <w:r w:rsidDel="00000000" w:rsidR="00000000" w:rsidRPr="00000000">
        <w:rPr>
          <w:sz w:val="24"/>
          <w:szCs w:val="24"/>
          <w:rtl w:val="0"/>
        </w:rPr>
        <w:t xml:space="preserve">Complete the practice exercises with another trainee or Teaching Assistant. If you work with a Teaching Assistant, you will pay them $120/hr directly</w:t>
      </w:r>
    </w:p>
    <w:p w:rsidR="00000000" w:rsidDel="00000000" w:rsidP="00000000" w:rsidRDefault="00000000" w:rsidRPr="00000000" w14:paraId="0000003A">
      <w:pPr>
        <w:numPr>
          <w:ilvl w:val="0"/>
          <w:numId w:val="3"/>
        </w:numPr>
        <w:spacing w:after="0" w:afterAutospacing="0" w:line="240" w:lineRule="auto"/>
        <w:ind w:left="1440" w:hanging="360"/>
        <w:rPr>
          <w:sz w:val="24"/>
          <w:szCs w:val="24"/>
          <w:u w:val="none"/>
        </w:rPr>
      </w:pPr>
      <w:r w:rsidDel="00000000" w:rsidR="00000000" w:rsidRPr="00000000">
        <w:rPr>
          <w:sz w:val="24"/>
          <w:szCs w:val="24"/>
          <w:rtl w:val="0"/>
        </w:rPr>
        <w:t xml:space="preserve">Write up a 1 page reflection for each exercise and email to your Teaching Assistant for that module (if you don’t know who that is, please email Elsa </w:t>
      </w:r>
      <w:hyperlink r:id="rId19">
        <w:r w:rsidDel="00000000" w:rsidR="00000000" w:rsidRPr="00000000">
          <w:rPr>
            <w:color w:val="1155cc"/>
            <w:sz w:val="24"/>
            <w:szCs w:val="24"/>
            <w:u w:val="single"/>
            <w:rtl w:val="0"/>
          </w:rPr>
          <w:t xml:space="preserve">elsa@elsaasher.com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B">
      <w:pPr>
        <w:numPr>
          <w:ilvl w:val="0"/>
          <w:numId w:val="3"/>
        </w:numPr>
        <w:spacing w:after="160" w:line="240" w:lineRule="auto"/>
        <w:ind w:left="1440" w:hanging="360"/>
        <w:rPr>
          <w:sz w:val="24"/>
          <w:szCs w:val="24"/>
          <w:u w:val="none"/>
        </w:rPr>
      </w:pPr>
      <w:r w:rsidDel="00000000" w:rsidR="00000000" w:rsidRPr="00000000">
        <w:rPr>
          <w:sz w:val="24"/>
          <w:szCs w:val="24"/>
          <w:rtl w:val="0"/>
        </w:rPr>
        <w:t xml:space="preserve">Bring the thumbdrive to the next module and return to Eileen</w:t>
      </w:r>
    </w:p>
    <w:p w:rsidR="00000000" w:rsidDel="00000000" w:rsidP="00000000" w:rsidRDefault="00000000" w:rsidRPr="00000000" w14:paraId="0000003C">
      <w:pPr>
        <w:spacing w:after="160" w:line="240" w:lineRule="auto"/>
        <w:ind w:left="1440" w:firstLine="0"/>
        <w:rPr>
          <w:sz w:val="24"/>
          <w:szCs w:val="24"/>
        </w:rPr>
      </w:pPr>
      <w:r w:rsidDel="00000000" w:rsidR="00000000" w:rsidRPr="00000000">
        <w:rPr>
          <w:rtl w:val="0"/>
        </w:rPr>
      </w:r>
    </w:p>
    <w:p w:rsidR="00000000" w:rsidDel="00000000" w:rsidP="00000000" w:rsidRDefault="00000000" w:rsidRPr="00000000" w14:paraId="0000003D">
      <w:pPr>
        <w:spacing w:line="240" w:lineRule="auto"/>
        <w:jc w:val="center"/>
        <w:rPr>
          <w:b w:val="1"/>
          <w:i w:val="1"/>
          <w:sz w:val="24"/>
          <w:szCs w:val="24"/>
        </w:rPr>
      </w:pPr>
      <w:r w:rsidDel="00000000" w:rsidR="00000000" w:rsidRPr="00000000">
        <w:rPr>
          <w:b w:val="1"/>
          <w:i w:val="1"/>
          <w:sz w:val="24"/>
          <w:szCs w:val="24"/>
          <w:rtl w:val="0"/>
        </w:rPr>
        <w:t xml:space="preserve">Application for the Pre and Perinatal Professional Training</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Applications will be considered when all of the following have been received. If you have not taken your first Process Workshop, you can send the application information now. We may give provisional acceptances based on your application. Final decision will be made after you've taken a Process Workshop.</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b w:val="1"/>
          <w:sz w:val="24"/>
          <w:szCs w:val="24"/>
        </w:rPr>
      </w:pPr>
      <w:r w:rsidDel="00000000" w:rsidR="00000000" w:rsidRPr="00000000">
        <w:rPr>
          <w:b w:val="1"/>
          <w:sz w:val="24"/>
          <w:szCs w:val="24"/>
          <w:rtl w:val="0"/>
        </w:rPr>
        <w:t xml:space="preserve">Application Checklist:</w:t>
      </w:r>
    </w:p>
    <w:p w:rsidR="00000000" w:rsidDel="00000000" w:rsidP="00000000" w:rsidRDefault="00000000" w:rsidRPr="00000000" w14:paraId="0000004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3">
      <w:pPr>
        <w:numPr>
          <w:ilvl w:val="0"/>
          <w:numId w:val="4"/>
        </w:numPr>
        <w:spacing w:line="240" w:lineRule="auto"/>
        <w:ind w:left="720" w:hanging="360"/>
        <w:rPr>
          <w:sz w:val="24"/>
          <w:szCs w:val="24"/>
        </w:rPr>
      </w:pPr>
      <w:r w:rsidDel="00000000" w:rsidR="00000000" w:rsidRPr="00000000">
        <w:rPr>
          <w:sz w:val="24"/>
          <w:szCs w:val="24"/>
          <w:rtl w:val="0"/>
        </w:rPr>
        <w:t xml:space="preserve">Photo</w:t>
      </w:r>
    </w:p>
    <w:p w:rsidR="00000000" w:rsidDel="00000000" w:rsidP="00000000" w:rsidRDefault="00000000" w:rsidRPr="00000000" w14:paraId="00000044">
      <w:pPr>
        <w:numPr>
          <w:ilvl w:val="0"/>
          <w:numId w:val="4"/>
        </w:numPr>
        <w:spacing w:after="0" w:afterAutospacing="0" w:line="240" w:lineRule="auto"/>
        <w:ind w:left="720" w:hanging="360"/>
        <w:rPr>
          <w:sz w:val="24"/>
          <w:szCs w:val="24"/>
        </w:rPr>
      </w:pPr>
      <w:r w:rsidDel="00000000" w:rsidR="00000000" w:rsidRPr="00000000">
        <w:rPr>
          <w:sz w:val="24"/>
          <w:szCs w:val="24"/>
          <w:rtl w:val="0"/>
        </w:rPr>
        <w:t xml:space="preserve">Application deposit</w:t>
      </w:r>
    </w:p>
    <w:p w:rsidR="00000000" w:rsidDel="00000000" w:rsidP="00000000" w:rsidRDefault="00000000" w:rsidRPr="00000000" w14:paraId="00000045">
      <w:pPr>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Contact Information Sheet and Questionnaire</w:t>
      </w:r>
    </w:p>
    <w:p w:rsidR="00000000" w:rsidDel="00000000" w:rsidP="00000000" w:rsidRDefault="00000000" w:rsidRPr="00000000" w14:paraId="00000046">
      <w:pPr>
        <w:numPr>
          <w:ilvl w:val="0"/>
          <w:numId w:val="4"/>
        </w:numPr>
        <w:spacing w:after="0" w:afterAutospacing="0" w:before="0" w:beforeAutospacing="0" w:line="240" w:lineRule="auto"/>
        <w:ind w:left="720" w:hanging="360"/>
        <w:rPr>
          <w:sz w:val="24"/>
          <w:szCs w:val="24"/>
        </w:rPr>
      </w:pPr>
      <w:r w:rsidDel="00000000" w:rsidR="00000000" w:rsidRPr="00000000">
        <w:rPr>
          <w:sz w:val="24"/>
          <w:szCs w:val="24"/>
          <w:rtl w:val="0"/>
        </w:rPr>
        <w:t xml:space="preserve">Recommendation Form from a Craniosacral, Somatic Experiencing or other teacher </w:t>
      </w:r>
    </w:p>
    <w:p w:rsidR="00000000" w:rsidDel="00000000" w:rsidP="00000000" w:rsidRDefault="00000000" w:rsidRPr="00000000" w14:paraId="00000047">
      <w:pPr>
        <w:numPr>
          <w:ilvl w:val="0"/>
          <w:numId w:val="4"/>
        </w:numPr>
        <w:spacing w:after="400" w:before="0" w:beforeAutospacing="0" w:line="240" w:lineRule="auto"/>
        <w:ind w:left="720" w:hanging="360"/>
        <w:rPr>
          <w:sz w:val="24"/>
          <w:szCs w:val="24"/>
        </w:rPr>
      </w:pPr>
      <w:r w:rsidDel="00000000" w:rsidR="00000000" w:rsidRPr="00000000">
        <w:rPr>
          <w:sz w:val="24"/>
          <w:szCs w:val="24"/>
          <w:rtl w:val="0"/>
        </w:rPr>
        <w:t xml:space="preserve">Recommendation Form from a teacher or colleague who is a professional in the healing arts field or works with children and families</w:t>
      </w:r>
      <w:r w:rsidDel="00000000" w:rsidR="00000000" w:rsidRPr="00000000">
        <w:rPr>
          <w:rtl w:val="0"/>
        </w:rPr>
      </w:r>
    </w:p>
    <w:p w:rsidR="00000000" w:rsidDel="00000000" w:rsidP="00000000" w:rsidRDefault="00000000" w:rsidRPr="00000000" w14:paraId="00000048">
      <w:pPr>
        <w:spacing w:after="400" w:before="240" w:line="240" w:lineRule="auto"/>
        <w:ind w:left="0" w:firstLine="0"/>
        <w:rPr>
          <w:b w:val="1"/>
          <w:i w:val="1"/>
          <w:sz w:val="24"/>
          <w:szCs w:val="24"/>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eileensendrey@me.com" TargetMode="External"/><Relationship Id="rId10" Type="http://schemas.openxmlformats.org/officeDocument/2006/relationships/hyperlink" Target="http://venmo.com/Eileen-Sendrey" TargetMode="External"/><Relationship Id="rId13" Type="http://schemas.openxmlformats.org/officeDocument/2006/relationships/hyperlink" Target="http://myrnamartin.net/events-by-tas-and-graduates/apr2020/northamptonma" TargetMode="External"/><Relationship Id="rId12" Type="http://schemas.openxmlformats.org/officeDocument/2006/relationships/hyperlink" Target="mailto:hall.health@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ll.health@gmail.com" TargetMode="External"/><Relationship Id="rId15" Type="http://schemas.openxmlformats.org/officeDocument/2006/relationships/hyperlink" Target="mailto:eileensendrey@me.com" TargetMode="External"/><Relationship Id="rId14" Type="http://schemas.openxmlformats.org/officeDocument/2006/relationships/hyperlink" Target="http://venmo.com/Eileen-Sendrey" TargetMode="External"/><Relationship Id="rId17" Type="http://schemas.openxmlformats.org/officeDocument/2006/relationships/hyperlink" Target="http://venmo.com/Eileen-Sendrey" TargetMode="External"/><Relationship Id="rId16" Type="http://schemas.openxmlformats.org/officeDocument/2006/relationships/hyperlink" Target="mailto:eileensendrey@me.com" TargetMode="External"/><Relationship Id="rId5" Type="http://schemas.openxmlformats.org/officeDocument/2006/relationships/styles" Target="styles.xml"/><Relationship Id="rId19" Type="http://schemas.openxmlformats.org/officeDocument/2006/relationships/hyperlink" Target="mailto:elsa@elsaasher.com" TargetMode="External"/><Relationship Id="rId6" Type="http://schemas.openxmlformats.org/officeDocument/2006/relationships/hyperlink" Target="mailto:hall.health@gmail.com" TargetMode="External"/><Relationship Id="rId18" Type="http://schemas.openxmlformats.org/officeDocument/2006/relationships/hyperlink" Target="mailto:eileensendrey@mac.com" TargetMode="External"/><Relationship Id="rId7" Type="http://schemas.openxmlformats.org/officeDocument/2006/relationships/hyperlink" Target="mailto:hall.health@gmail.com" TargetMode="External"/><Relationship Id="rId8" Type="http://schemas.openxmlformats.org/officeDocument/2006/relationships/hyperlink" Target="mailto:hall.heal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